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40" w:lineRule="auto"/>
        <w:jc w:val="center"/>
        <w:rPr>
          <w:b w:val="1"/>
          <w:i w:val="1"/>
        </w:rPr>
      </w:pPr>
      <w:r w:rsidDel="00000000" w:rsidR="00000000" w:rsidRPr="00000000">
        <w:rPr>
          <w:b w:val="1"/>
          <w:i w:val="1"/>
          <w:rtl w:val="0"/>
        </w:rPr>
        <w:t xml:space="preserve">AP Psychology</w:t>
      </w:r>
    </w:p>
    <w:p w:rsidR="00000000" w:rsidDel="00000000" w:rsidP="00000000" w:rsidRDefault="00000000" w:rsidRPr="00000000" w14:paraId="00000002">
      <w:pPr>
        <w:pageBreakBefore w:val="0"/>
        <w:spacing w:after="200" w:line="240" w:lineRule="auto"/>
        <w:jc w:val="center"/>
        <w:rPr>
          <w:b w:val="1"/>
          <w:i w:val="1"/>
        </w:rPr>
      </w:pPr>
      <w:r w:rsidDel="00000000" w:rsidR="00000000" w:rsidRPr="00000000">
        <w:rPr>
          <w:b w:val="1"/>
          <w:i w:val="1"/>
          <w:rtl w:val="0"/>
        </w:rPr>
        <w:t xml:space="preserve">Mr Dixon</w:t>
      </w:r>
    </w:p>
    <w:p w:rsidR="00000000" w:rsidDel="00000000" w:rsidP="00000000" w:rsidRDefault="00000000" w:rsidRPr="00000000" w14:paraId="00000003">
      <w:pPr>
        <w:pageBreakBefore w:val="0"/>
        <w:spacing w:after="200" w:line="240" w:lineRule="auto"/>
        <w:jc w:val="center"/>
        <w:rPr>
          <w:b w:val="1"/>
          <w:i w:val="1"/>
        </w:rPr>
      </w:pPr>
      <w:r w:rsidDel="00000000" w:rsidR="00000000" w:rsidRPr="00000000">
        <w:rPr>
          <w:b w:val="1"/>
          <w:i w:val="1"/>
          <w:rtl w:val="0"/>
        </w:rPr>
        <w:t xml:space="preserve">Room 304</w:t>
      </w:r>
    </w:p>
    <w:p w:rsidR="00000000" w:rsidDel="00000000" w:rsidP="00000000" w:rsidRDefault="00000000" w:rsidRPr="00000000" w14:paraId="00000004">
      <w:pPr>
        <w:pageBreakBefore w:val="0"/>
        <w:spacing w:after="200" w:line="240" w:lineRule="auto"/>
        <w:jc w:val="center"/>
        <w:rPr>
          <w:b w:val="1"/>
          <w:i w:val="1"/>
        </w:rPr>
      </w:pPr>
      <w:r w:rsidDel="00000000" w:rsidR="00000000" w:rsidRPr="00000000">
        <w:rPr>
          <w:b w:val="1"/>
          <w:i w:val="1"/>
          <w:rtl w:val="0"/>
        </w:rPr>
        <w:t xml:space="preserve">617-846-5505 ext 7173</w:t>
      </w:r>
    </w:p>
    <w:p w:rsidR="00000000" w:rsidDel="00000000" w:rsidP="00000000" w:rsidRDefault="00000000" w:rsidRPr="00000000" w14:paraId="00000005">
      <w:pPr>
        <w:pageBreakBefore w:val="0"/>
        <w:spacing w:after="200" w:line="240" w:lineRule="auto"/>
        <w:jc w:val="center"/>
        <w:rPr>
          <w:b w:val="1"/>
          <w:i w:val="1"/>
        </w:rPr>
      </w:pPr>
      <w:r w:rsidDel="00000000" w:rsidR="00000000" w:rsidRPr="00000000">
        <w:rPr>
          <w:b w:val="1"/>
          <w:i w:val="1"/>
          <w:rtl w:val="0"/>
        </w:rPr>
        <w:t xml:space="preserve">mdixon@winthrop.k12.ma.us</w:t>
      </w:r>
    </w:p>
    <w:p w:rsidR="00000000" w:rsidDel="00000000" w:rsidP="00000000" w:rsidRDefault="00000000" w:rsidRPr="00000000" w14:paraId="00000006">
      <w:pPr>
        <w:pageBreakBefore w:val="0"/>
        <w:spacing w:after="200" w:line="240" w:lineRule="auto"/>
        <w:jc w:val="center"/>
        <w:rPr>
          <w:b w:val="1"/>
          <w:i w:val="1"/>
        </w:rPr>
      </w:pPr>
      <w:r w:rsidDel="00000000" w:rsidR="00000000" w:rsidRPr="00000000">
        <w:rPr>
          <w:b w:val="1"/>
          <w:i w:val="1"/>
          <w:rtl w:val="0"/>
        </w:rPr>
        <w:t xml:space="preserve">Course Grading and Behavior</w:t>
      </w:r>
    </w:p>
    <w:p w:rsidR="00000000" w:rsidDel="00000000" w:rsidP="00000000" w:rsidRDefault="00000000" w:rsidRPr="00000000" w14:paraId="00000007">
      <w:pPr>
        <w:pageBreakBefore w:val="0"/>
        <w:spacing w:after="200" w:line="240" w:lineRule="auto"/>
        <w:rPr/>
      </w:pPr>
      <w:r w:rsidDel="00000000" w:rsidR="00000000" w:rsidRPr="00000000">
        <w:rPr>
          <w:rtl w:val="0"/>
        </w:rPr>
        <w:t xml:space="preserve">General notes:</w:t>
      </w:r>
    </w:p>
    <w:p w:rsidR="00000000" w:rsidDel="00000000" w:rsidP="00000000" w:rsidRDefault="00000000" w:rsidRPr="00000000" w14:paraId="00000008">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This is an AP course.  If you weren’t clear on that when you signed up, be clear now.</w:t>
      </w:r>
    </w:p>
    <w:p w:rsidR="00000000" w:rsidDel="00000000" w:rsidP="00000000" w:rsidRDefault="00000000" w:rsidRPr="00000000" w14:paraId="00000009">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You’re responsible for your own academic success.  I make myself very available to you if you need extra help, using a variety of ways to contact me.</w:t>
      </w:r>
    </w:p>
    <w:p w:rsidR="00000000" w:rsidDel="00000000" w:rsidP="00000000" w:rsidRDefault="00000000" w:rsidRPr="00000000" w14:paraId="0000000A">
      <w:pPr>
        <w:pageBreakBefore w:val="0"/>
        <w:spacing w:after="200" w:line="240" w:lineRule="auto"/>
        <w:rPr/>
      </w:pPr>
      <w:r w:rsidDel="00000000" w:rsidR="00000000" w:rsidRPr="00000000">
        <w:rPr>
          <w:rtl w:val="0"/>
        </w:rPr>
        <w:t xml:space="preserve">Grading:</w:t>
      </w:r>
    </w:p>
    <w:p w:rsidR="00000000" w:rsidDel="00000000" w:rsidP="00000000" w:rsidRDefault="00000000" w:rsidRPr="00000000" w14:paraId="0000000B">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Passing classes at WHS should not be difficult.  Getting As and Bs, however, should be.  I keep a total of the number of points offered in any given quarter, and then grade by percentage.  DO NOT ask if you can do extra credit.</w:t>
      </w:r>
    </w:p>
    <w:p w:rsidR="00000000" w:rsidDel="00000000" w:rsidP="00000000" w:rsidRDefault="00000000" w:rsidRPr="00000000" w14:paraId="0000000C">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Your midterm and final are worth one full letter grade EACH.  The midterm is a comprehensive exam; the final is partly an exam, partly a project.</w:t>
      </w:r>
    </w:p>
    <w:p w:rsidR="00000000" w:rsidDel="00000000" w:rsidP="00000000" w:rsidRDefault="00000000" w:rsidRPr="00000000" w14:paraId="0000000D">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Expect frequent reading quizzes. These are open-note. </w:t>
      </w:r>
      <w:r w:rsidDel="00000000" w:rsidR="00000000" w:rsidRPr="00000000">
        <w:rPr>
          <w:b w:val="1"/>
          <w:i w:val="1"/>
          <w:highlight w:val="green"/>
          <w:u w:val="single"/>
          <w:rtl w:val="0"/>
        </w:rPr>
        <w:t xml:space="preserve">If you do these late, FOR ANY REASON, you must email me and tell me you’ve done so</w:t>
      </w:r>
      <w:r w:rsidDel="00000000" w:rsidR="00000000" w:rsidRPr="00000000">
        <w:rPr>
          <w:rtl w:val="0"/>
        </w:rPr>
        <w:t xml:space="preserve">.</w:t>
      </w:r>
    </w:p>
    <w:p w:rsidR="00000000" w:rsidDel="00000000" w:rsidP="00000000" w:rsidRDefault="00000000" w:rsidRPr="00000000" w14:paraId="0000000E">
      <w:pPr>
        <w:pageBreakBefore w:val="0"/>
        <w:numPr>
          <w:ilvl w:val="0"/>
          <w:numId w:val="3"/>
        </w:numPr>
        <w:spacing w:after="200" w:line="240" w:lineRule="auto"/>
        <w:ind w:left="720" w:hanging="360"/>
        <w:rPr>
          <w:u w:val="none"/>
        </w:rPr>
      </w:pPr>
      <w:r w:rsidDel="00000000" w:rsidR="00000000" w:rsidRPr="00000000">
        <w:rPr>
          <w:rtl w:val="0"/>
        </w:rPr>
        <w:t xml:space="preserve">Upload all typed written work on BOTH Google Classroom and TurnItIn.</w:t>
      </w:r>
    </w:p>
    <w:p w:rsidR="00000000" w:rsidDel="00000000" w:rsidP="00000000" w:rsidRDefault="00000000" w:rsidRPr="00000000" w14:paraId="0000000F">
      <w:pPr>
        <w:pageBreakBefore w:val="0"/>
        <w:numPr>
          <w:ilvl w:val="0"/>
          <w:numId w:val="3"/>
        </w:numPr>
        <w:spacing w:after="200" w:line="240" w:lineRule="auto"/>
        <w:ind w:left="720" w:hanging="360"/>
        <w:rPr>
          <w:rFonts w:ascii="Arial" w:cs="Arial" w:eastAsia="Arial" w:hAnsi="Arial"/>
        </w:rPr>
      </w:pPr>
      <w:r w:rsidDel="00000000" w:rsidR="00000000" w:rsidRPr="00000000">
        <w:rPr>
          <w:rtl w:val="0"/>
        </w:rPr>
        <w:t xml:space="preserve">Late long-term assignments cost ten percentage points (one full letter grade) per day.</w:t>
      </w:r>
    </w:p>
    <w:p w:rsidR="00000000" w:rsidDel="00000000" w:rsidP="00000000" w:rsidRDefault="00000000" w:rsidRPr="00000000" w14:paraId="00000010">
      <w:pPr>
        <w:pageBreakBefore w:val="0"/>
        <w:spacing w:after="200" w:line="240" w:lineRule="auto"/>
        <w:rPr/>
      </w:pPr>
      <w:r w:rsidDel="00000000" w:rsidR="00000000" w:rsidRPr="00000000">
        <w:rPr>
          <w:rtl w:val="0"/>
        </w:rPr>
        <w:t xml:space="preserve">Behavior (for classes in the building):</w:t>
      </w:r>
    </w:p>
    <w:p w:rsidR="00000000" w:rsidDel="00000000" w:rsidP="00000000" w:rsidRDefault="00000000" w:rsidRPr="00000000" w14:paraId="00000011">
      <w:pPr>
        <w:pageBreakBefore w:val="0"/>
        <w:numPr>
          <w:ilvl w:val="0"/>
          <w:numId w:val="2"/>
        </w:numPr>
        <w:spacing w:after="200" w:line="240" w:lineRule="auto"/>
        <w:ind w:left="720" w:hanging="360"/>
        <w:rPr>
          <w:rFonts w:ascii="Arial" w:cs="Arial" w:eastAsia="Arial" w:hAnsi="Arial"/>
        </w:rPr>
      </w:pPr>
      <w:r w:rsidDel="00000000" w:rsidR="00000000" w:rsidRPr="00000000">
        <w:rPr>
          <w:b w:val="1"/>
          <w:rtl w:val="0"/>
        </w:rPr>
        <w:t xml:space="preserve">TO STUDENTS WHO LIKE TO BEHAVE LIKE FOURTH-GRADERS</w:t>
      </w:r>
      <w:r w:rsidDel="00000000" w:rsidR="00000000" w:rsidRPr="00000000">
        <w:rPr>
          <w:rtl w:val="0"/>
        </w:rPr>
        <w:t xml:space="preserve">:  Don’t behave like a fourth-grader. If you do, I’ll just take points off your grade commensurate with the policy below.</w:t>
      </w:r>
    </w:p>
    <w:p w:rsidR="00000000" w:rsidDel="00000000" w:rsidP="00000000" w:rsidRDefault="00000000" w:rsidRPr="00000000" w14:paraId="00000012">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Seats are assigned for three reasons.</w:t>
      </w:r>
    </w:p>
    <w:p w:rsidR="00000000" w:rsidDel="00000000" w:rsidP="00000000" w:rsidRDefault="00000000" w:rsidRPr="00000000" w14:paraId="00000013">
      <w:pPr>
        <w:pageBreakBefore w:val="0"/>
        <w:numPr>
          <w:ilvl w:val="1"/>
          <w:numId w:val="2"/>
        </w:numPr>
        <w:spacing w:after="200" w:line="240" w:lineRule="auto"/>
        <w:ind w:left="1440" w:hanging="360"/>
        <w:rPr>
          <w:rFonts w:ascii="Arial" w:cs="Arial" w:eastAsia="Arial" w:hAnsi="Arial"/>
        </w:rPr>
      </w:pPr>
      <w:r w:rsidDel="00000000" w:rsidR="00000000" w:rsidRPr="00000000">
        <w:rPr>
          <w:rtl w:val="0"/>
        </w:rPr>
        <w:t xml:space="preserve">It helps me learn your names and speeds up attendance.</w:t>
      </w:r>
    </w:p>
    <w:p w:rsidR="00000000" w:rsidDel="00000000" w:rsidP="00000000" w:rsidRDefault="00000000" w:rsidRPr="00000000" w14:paraId="00000014">
      <w:pPr>
        <w:pageBreakBefore w:val="0"/>
        <w:numPr>
          <w:ilvl w:val="1"/>
          <w:numId w:val="2"/>
        </w:numPr>
        <w:spacing w:after="200" w:line="240" w:lineRule="auto"/>
        <w:ind w:left="1440" w:hanging="360"/>
        <w:rPr>
          <w:rFonts w:ascii="Arial" w:cs="Arial" w:eastAsia="Arial" w:hAnsi="Arial"/>
        </w:rPr>
      </w:pPr>
      <w:r w:rsidDel="00000000" w:rsidR="00000000" w:rsidRPr="00000000">
        <w:rPr>
          <w:rtl w:val="0"/>
        </w:rPr>
        <w:t xml:space="preserve">Many of you get yourselves into trouble if I let you pick your own seats.</w:t>
      </w:r>
    </w:p>
    <w:p w:rsidR="00000000" w:rsidDel="00000000" w:rsidP="00000000" w:rsidRDefault="00000000" w:rsidRPr="00000000" w14:paraId="00000015">
      <w:pPr>
        <w:pageBreakBefore w:val="0"/>
        <w:numPr>
          <w:ilvl w:val="1"/>
          <w:numId w:val="2"/>
        </w:numPr>
        <w:spacing w:after="200" w:line="240" w:lineRule="auto"/>
        <w:ind w:left="1440" w:hanging="360"/>
        <w:rPr>
          <w:rFonts w:ascii="Arial" w:cs="Arial" w:eastAsia="Arial" w:hAnsi="Arial"/>
        </w:rPr>
      </w:pPr>
      <w:r w:rsidDel="00000000" w:rsidR="00000000" w:rsidRPr="00000000">
        <w:rPr>
          <w:rtl w:val="0"/>
        </w:rPr>
        <w:t xml:space="preserve">It helps the school with contact tracing in the event of a positive Covid result.</w:t>
      </w:r>
    </w:p>
    <w:p w:rsidR="00000000" w:rsidDel="00000000" w:rsidP="00000000" w:rsidRDefault="00000000" w:rsidRPr="00000000" w14:paraId="00000016">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There is a theory in this building that students may eat “healthy snacks” in class.  This theory is completely false.  You may eat NOTHING in class, and you should be drinking nothing but water.</w:t>
      </w:r>
    </w:p>
    <w:p w:rsidR="00000000" w:rsidDel="00000000" w:rsidP="00000000" w:rsidRDefault="00000000" w:rsidRPr="00000000" w14:paraId="00000017">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DO NOT use my bathroom pass for anything except going to the bathroom. If you do, your classmates who need to pee will loathe you.</w:t>
      </w:r>
    </w:p>
    <w:p w:rsidR="00000000" w:rsidDel="00000000" w:rsidP="00000000" w:rsidRDefault="00000000" w:rsidRPr="00000000" w14:paraId="00000018">
      <w:pPr>
        <w:pageBreakBefore w:val="0"/>
        <w:numPr>
          <w:ilvl w:val="0"/>
          <w:numId w:val="2"/>
        </w:numPr>
        <w:spacing w:after="200" w:line="240" w:lineRule="auto"/>
        <w:ind w:left="720" w:hanging="360"/>
        <w:rPr>
          <w:rFonts w:ascii="Arial" w:cs="Arial" w:eastAsia="Arial" w:hAnsi="Arial"/>
        </w:rPr>
      </w:pPr>
      <w:r w:rsidDel="00000000" w:rsidR="00000000" w:rsidRPr="00000000">
        <w:rPr>
          <w:rtl w:val="0"/>
        </w:rPr>
        <w:t xml:space="preserve">If you need to “go see Guidance,” you are welcome to do so on your own time.  Do not use my class time to go see them.  This goes double for seniors, and triple for seniors between March and June.  If Guidance needs to see you, they’ll call and tell me. </w:t>
      </w:r>
    </w:p>
    <w:p w:rsidR="00000000" w:rsidDel="00000000" w:rsidP="00000000" w:rsidRDefault="00000000" w:rsidRPr="00000000" w14:paraId="00000019">
      <w:pPr>
        <w:pageBreakBefore w:val="0"/>
        <w:spacing w:after="200" w:line="240" w:lineRule="auto"/>
        <w:ind w:left="360" w:firstLine="0"/>
        <w:jc w:val="center"/>
        <w:rPr>
          <w:b w:val="1"/>
        </w:rPr>
      </w:pPr>
      <w:r w:rsidDel="00000000" w:rsidR="00000000" w:rsidRPr="00000000">
        <w:rPr>
          <w:b w:val="1"/>
          <w:rtl w:val="0"/>
        </w:rPr>
        <w:t xml:space="preserve">YOUR BEHAVIOR’S IMPACT ON YOUR GRADE</w:t>
      </w:r>
    </w:p>
    <w:p w:rsidR="00000000" w:rsidDel="00000000" w:rsidP="00000000" w:rsidRDefault="00000000" w:rsidRPr="00000000" w14:paraId="0000001A">
      <w:pPr>
        <w:pageBreakBefore w:val="0"/>
        <w:spacing w:after="200" w:line="240" w:lineRule="auto"/>
        <w:rPr/>
      </w:pPr>
      <w:r w:rsidDel="00000000" w:rsidR="00000000" w:rsidRPr="00000000">
        <w:rPr>
          <w:rtl w:val="0"/>
        </w:rPr>
        <w:t xml:space="preserve">I write down your deficient behaviors on the seating chart, documenting all the things I catch you doing in class. When the time comes to enter a grade for progress reports or report cards, I may drop your grade by half a percent for each persistent behavior I see. If, over the course of the grading period, you’ve modified your behavior or improved the way you act, then I might not take any points off at all. You should feel free to come discuss your behavior with me at any point.</w:t>
      </w:r>
    </w:p>
    <w:p w:rsidR="00000000" w:rsidDel="00000000" w:rsidP="00000000" w:rsidRDefault="00000000" w:rsidRPr="00000000" w14:paraId="0000001B">
      <w:pPr>
        <w:pageBreakBefore w:val="0"/>
        <w:spacing w:after="200" w:line="240" w:lineRule="auto"/>
        <w:rPr/>
      </w:pPr>
      <w:r w:rsidDel="00000000" w:rsidR="00000000" w:rsidRPr="00000000">
        <w:rPr>
          <w:u w:val="single"/>
          <w:rtl w:val="0"/>
        </w:rPr>
        <w:t xml:space="preserve">Contacting me</w:t>
      </w:r>
      <w:r w:rsidDel="00000000" w:rsidR="00000000" w:rsidRPr="00000000">
        <w:rPr>
          <w:rtl w:val="0"/>
        </w:rPr>
        <w:t xml:space="preserve">:</w:t>
      </w:r>
    </w:p>
    <w:p w:rsidR="00000000" w:rsidDel="00000000" w:rsidP="00000000" w:rsidRDefault="00000000" w:rsidRPr="00000000" w14:paraId="0000001C">
      <w:pPr>
        <w:pageBreakBefore w:val="0"/>
        <w:spacing w:after="200" w:line="240" w:lineRule="auto"/>
        <w:rPr/>
      </w:pPr>
      <w:r w:rsidDel="00000000" w:rsidR="00000000" w:rsidRPr="00000000">
        <w:rPr>
          <w:rtl w:val="0"/>
        </w:rPr>
        <w:t xml:space="preserve">I’m very reachable. Leave a comment in the Google Classroom. Text or leave a message at extension 7173. Or there’s always good old-fashioned email. Whichever you use, please remember to do the following:</w:t>
      </w:r>
    </w:p>
    <w:p w:rsidR="00000000" w:rsidDel="00000000" w:rsidP="00000000" w:rsidRDefault="00000000" w:rsidRPr="00000000" w14:paraId="0000001D">
      <w:pPr>
        <w:pageBreakBefore w:val="0"/>
        <w:numPr>
          <w:ilvl w:val="0"/>
          <w:numId w:val="1"/>
        </w:numPr>
        <w:spacing w:after="200" w:line="240" w:lineRule="auto"/>
        <w:ind w:left="720" w:hanging="360"/>
        <w:rPr>
          <w:rFonts w:ascii="Arial" w:cs="Arial" w:eastAsia="Arial" w:hAnsi="Arial"/>
        </w:rPr>
      </w:pPr>
      <w:r w:rsidDel="00000000" w:rsidR="00000000" w:rsidRPr="00000000">
        <w:rPr>
          <w:rtl w:val="0"/>
        </w:rPr>
        <w:t xml:space="preserve">MAKE SURE you include your name in the body of the email, text, or message. You’d be shocked at how hard it is for me to figure out who’s trying to contact me.</w:t>
      </w:r>
    </w:p>
    <w:p w:rsidR="00000000" w:rsidDel="00000000" w:rsidP="00000000" w:rsidRDefault="00000000" w:rsidRPr="00000000" w14:paraId="0000001E">
      <w:pPr>
        <w:pageBreakBefore w:val="0"/>
        <w:numPr>
          <w:ilvl w:val="0"/>
          <w:numId w:val="1"/>
        </w:numPr>
        <w:spacing w:after="200" w:line="240" w:lineRule="auto"/>
        <w:ind w:left="720" w:hanging="360"/>
        <w:rPr>
          <w:rFonts w:ascii="Arial" w:cs="Arial" w:eastAsia="Arial" w:hAnsi="Arial"/>
        </w:rPr>
      </w:pPr>
      <w:r w:rsidDel="00000000" w:rsidR="00000000" w:rsidRPr="00000000">
        <w:rPr>
          <w:rtl w:val="0"/>
        </w:rPr>
        <w:t xml:space="preserve">Do not expect an instantaneous response, especially if it’s late at night or on a weekend. The most immediate way to get ahold of me is probably via email.</w:t>
      </w:r>
    </w:p>
    <w:p w:rsidR="00000000" w:rsidDel="00000000" w:rsidP="00000000" w:rsidRDefault="00000000" w:rsidRPr="00000000" w14:paraId="0000001F">
      <w:pPr>
        <w:pageBreakBefore w:val="0"/>
        <w:spacing w:after="200" w:line="240" w:lineRule="auto"/>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Vision of the Graduate</w:t>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t xml:space="preserve">Winthrop High School strives to ensure its graduates are able to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WHS Students will become…</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b w:val="1"/>
          <w:i w:val="1"/>
        </w:rPr>
      </w:pPr>
      <w:r w:rsidDel="00000000" w:rsidR="00000000" w:rsidRPr="00000000">
        <w:rPr>
          <w:b w:val="1"/>
          <w:i w:val="1"/>
          <w:rtl w:val="0"/>
        </w:rPr>
        <w:t xml:space="preserve">Critical Thinkers</w:t>
      </w:r>
    </w:p>
    <w:p w:rsidR="00000000" w:rsidDel="00000000" w:rsidP="00000000" w:rsidRDefault="00000000" w:rsidRPr="00000000" w14:paraId="00000027">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use, apply, and evaluate multiple problem-solving strategies in a variety of  </w:t>
      </w:r>
    </w:p>
    <w:p w:rsidR="00000000" w:rsidDel="00000000" w:rsidP="00000000" w:rsidRDefault="00000000" w:rsidRPr="00000000" w14:paraId="00000028">
      <w:pPr>
        <w:rPr/>
      </w:pPr>
      <w:r w:rsidDel="00000000" w:rsidR="00000000" w:rsidRPr="00000000">
        <w:rPr>
          <w:rtl w:val="0"/>
        </w:rPr>
        <w:t xml:space="preserve">                disciplines.</w:t>
      </w:r>
    </w:p>
    <w:p w:rsidR="00000000" w:rsidDel="00000000" w:rsidP="00000000" w:rsidRDefault="00000000" w:rsidRPr="00000000" w14:paraId="00000029">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be able to select, organize, and evaluate new ideas.</w:t>
      </w:r>
    </w:p>
    <w:p w:rsidR="00000000" w:rsidDel="00000000" w:rsidP="00000000" w:rsidRDefault="00000000" w:rsidRPr="00000000" w14:paraId="0000002A">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demonstrate the ability to actively and critically read.</w:t>
      </w:r>
    </w:p>
    <w:p w:rsidR="00000000" w:rsidDel="00000000" w:rsidP="00000000" w:rsidRDefault="00000000" w:rsidRPr="00000000" w14:paraId="0000002B">
      <w:pPr>
        <w:ind w:left="720" w:firstLine="0"/>
        <w:rPr>
          <w:color w:val="4a86e8"/>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develop the skills and acquire the knowledge necessary to prepare them for college and career success</w:t>
      </w: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be able to set priorities, and manage their time and tasks.</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b w:val="1"/>
          <w:i w:val="1"/>
        </w:rPr>
      </w:pPr>
      <w:r w:rsidDel="00000000" w:rsidR="00000000" w:rsidRPr="00000000">
        <w:rPr>
          <w:b w:val="1"/>
          <w:i w:val="1"/>
          <w:rtl w:val="0"/>
        </w:rPr>
        <w:t xml:space="preserve">Effective Communicators</w:t>
      </w:r>
    </w:p>
    <w:p w:rsidR="00000000" w:rsidDel="00000000" w:rsidP="00000000" w:rsidRDefault="00000000" w:rsidRPr="00000000" w14:paraId="0000002F">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communicate ideas and information with clarity and with</w:t>
      </w:r>
      <w:r w:rsidDel="00000000" w:rsidR="00000000" w:rsidRPr="00000000">
        <w:rPr>
          <w:color w:val="0000ff"/>
          <w:rtl w:val="0"/>
        </w:rPr>
        <w:t xml:space="preserve"> </w:t>
      </w:r>
      <w:r w:rsidDel="00000000" w:rsidR="00000000" w:rsidRPr="00000000">
        <w:rPr>
          <w:rtl w:val="0"/>
        </w:rPr>
        <w:t xml:space="preserve">an understanding </w:t>
      </w:r>
    </w:p>
    <w:p w:rsidR="00000000" w:rsidDel="00000000" w:rsidP="00000000" w:rsidRDefault="00000000" w:rsidRPr="00000000" w14:paraId="00000030">
      <w:pPr>
        <w:ind w:left="720" w:firstLine="0"/>
        <w:rPr/>
      </w:pPr>
      <w:r w:rsidDel="00000000" w:rsidR="00000000" w:rsidRPr="00000000">
        <w:rPr>
          <w:rtl w:val="0"/>
        </w:rPr>
        <w:t xml:space="preserve">     of their audience.</w:t>
      </w:r>
    </w:p>
    <w:p w:rsidR="00000000" w:rsidDel="00000000" w:rsidP="00000000" w:rsidRDefault="00000000" w:rsidRPr="00000000" w14:paraId="00000031">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integrate and use a variety of communication forms.</w:t>
      </w:r>
    </w:p>
    <w:p w:rsidR="00000000" w:rsidDel="00000000" w:rsidP="00000000" w:rsidRDefault="00000000" w:rsidRPr="00000000" w14:paraId="00000032">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listen effectively and respond appropriately to spoken communication.</w:t>
      </w:r>
    </w:p>
    <w:p w:rsidR="00000000" w:rsidDel="00000000" w:rsidP="00000000" w:rsidRDefault="00000000" w:rsidRPr="00000000" w14:paraId="00000033">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master standard English-language conventions.</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b w:val="1"/>
          <w:i w:val="1"/>
        </w:rPr>
      </w:pPr>
      <w:r w:rsidDel="00000000" w:rsidR="00000000" w:rsidRPr="00000000">
        <w:rPr>
          <w:b w:val="1"/>
          <w:i w:val="1"/>
          <w:rtl w:val="0"/>
        </w:rPr>
        <w:t xml:space="preserve">Conscientious Citizens</w:t>
      </w:r>
    </w:p>
    <w:p w:rsidR="00000000" w:rsidDel="00000000" w:rsidP="00000000" w:rsidRDefault="00000000" w:rsidRPr="00000000" w14:paraId="00000036">
      <w:pPr>
        <w:ind w:left="720" w:firstLine="0"/>
        <w:rPr>
          <w:color w:val="0000ff"/>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be aware of, and follow, their community’s rules and laws</w:t>
      </w: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respect themselves and the community at large.</w:t>
      </w:r>
    </w:p>
    <w:p w:rsidR="00000000" w:rsidDel="00000000" w:rsidP="00000000" w:rsidRDefault="00000000" w:rsidRPr="00000000" w14:paraId="00000038">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be aware of and respect social and cultural diversity.</w:t>
      </w:r>
    </w:p>
    <w:p w:rsidR="00000000" w:rsidDel="00000000" w:rsidP="00000000" w:rsidRDefault="00000000" w:rsidRPr="00000000" w14:paraId="00000039">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understand, promote, and show the importance of hard work to achieve </w:t>
      </w:r>
    </w:p>
    <w:p w:rsidR="00000000" w:rsidDel="00000000" w:rsidP="00000000" w:rsidRDefault="00000000" w:rsidRPr="00000000" w14:paraId="0000003A">
      <w:pPr>
        <w:ind w:left="720" w:firstLine="0"/>
        <w:rPr/>
      </w:pPr>
      <w:r w:rsidDel="00000000" w:rsidR="00000000" w:rsidRPr="00000000">
        <w:rPr>
          <w:rtl w:val="0"/>
        </w:rPr>
        <w:t xml:space="preserve">      success.</w:t>
      </w:r>
    </w:p>
    <w:p w:rsidR="00000000" w:rsidDel="00000000" w:rsidP="00000000" w:rsidRDefault="00000000" w:rsidRPr="00000000" w14:paraId="0000003B">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own their mistakes, and will learn from them.</w:t>
      </w:r>
    </w:p>
    <w:p w:rsidR="00000000" w:rsidDel="00000000" w:rsidP="00000000" w:rsidRDefault="00000000" w:rsidRPr="00000000" w14:paraId="0000003C">
      <w:pPr>
        <w:rPr>
          <w:b w:val="1"/>
          <w:i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rPr>
          <w:b w:val="1"/>
          <w:i w:val="1"/>
        </w:rPr>
      </w:pPr>
      <w:r w:rsidDel="00000000" w:rsidR="00000000" w:rsidRPr="00000000">
        <w:rPr>
          <w:b w:val="1"/>
          <w:i w:val="1"/>
          <w:rtl w:val="0"/>
        </w:rPr>
        <w:t xml:space="preserve">Creative Achievers</w:t>
      </w:r>
    </w:p>
    <w:p w:rsidR="00000000" w:rsidDel="00000000" w:rsidP="00000000" w:rsidRDefault="00000000" w:rsidRPr="00000000" w14:paraId="0000003E">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show curiosity and enthusiasm in everything they do.</w:t>
      </w:r>
    </w:p>
    <w:p w:rsidR="00000000" w:rsidDel="00000000" w:rsidP="00000000" w:rsidRDefault="00000000" w:rsidRPr="00000000" w14:paraId="0000003F">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work and think originally.</w:t>
      </w:r>
    </w:p>
    <w:p w:rsidR="00000000" w:rsidDel="00000000" w:rsidP="00000000" w:rsidRDefault="00000000" w:rsidRPr="00000000" w14:paraId="00000040">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appreciate the arts in their many forms.</w:t>
      </w:r>
    </w:p>
    <w:p w:rsidR="00000000" w:rsidDel="00000000" w:rsidP="00000000" w:rsidRDefault="00000000" w:rsidRPr="00000000" w14:paraId="00000041">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select, organize, and develop innovative ideas.</w:t>
      </w:r>
    </w:p>
    <w:p w:rsidR="00000000" w:rsidDel="00000000" w:rsidP="00000000" w:rsidRDefault="00000000" w:rsidRPr="00000000" w14:paraId="00000042">
      <w:pPr>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They will build off the ideas of others.</w:t>
      </w:r>
    </w:p>
    <w:p w:rsidR="00000000" w:rsidDel="00000000" w:rsidP="00000000" w:rsidRDefault="00000000" w:rsidRPr="00000000" w14:paraId="00000043">
      <w:pPr>
        <w:rPr/>
      </w:pPr>
      <w:r w:rsidDel="00000000" w:rsidR="00000000" w:rsidRPr="00000000">
        <w:rPr>
          <w:rtl w:val="0"/>
        </w:rPr>
        <w:t xml:space="preserve">PLAGIARISM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Any student who cheats/plagiarizes on an examination, or any other assignment, shall receive a zero, and may not make-up such work. The instructor, who will then notify the parent/guardian, will privately admonish the student. </w:t>
      </w:r>
    </w:p>
    <w:p w:rsidR="00000000" w:rsidDel="00000000" w:rsidP="00000000" w:rsidRDefault="00000000" w:rsidRPr="00000000" w14:paraId="00000046">
      <w:pPr>
        <w:pageBreakBefore w:val="0"/>
        <w:spacing w:after="20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